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96E" w:rsidRPr="009D1EB7" w:rsidRDefault="009D1EB7" w:rsidP="00FB296E">
      <w:pPr>
        <w:rPr>
          <w:rStyle w:val="a3"/>
          <w:sz w:val="28"/>
          <w:szCs w:val="28"/>
          <w:lang w:val="en-US"/>
        </w:rPr>
      </w:pPr>
      <w:r>
        <w:rPr>
          <w:rStyle w:val="a3"/>
          <w:sz w:val="28"/>
          <w:szCs w:val="28"/>
          <w:lang w:val="en-US"/>
        </w:rPr>
        <w:t xml:space="preserve">                                                                                                                                                                                                  </w:t>
      </w:r>
    </w:p>
    <w:p w:rsidR="00FB296E" w:rsidRPr="00CD38D5" w:rsidRDefault="008F044C" w:rsidP="00FB296E">
      <w:pPr>
        <w:jc w:val="center"/>
        <w:rPr>
          <w:color w:val="000000"/>
          <w:sz w:val="28"/>
          <w:szCs w:val="28"/>
        </w:rPr>
      </w:pPr>
      <w:r>
        <w:rPr>
          <w:noProof/>
          <w:color w:val="000000"/>
          <w:sz w:val="28"/>
          <w:szCs w:val="28"/>
        </w:rPr>
        <w:drawing>
          <wp:inline distT="0" distB="0" distL="0" distR="0">
            <wp:extent cx="552450" cy="6572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52450" cy="657225"/>
                    </a:xfrm>
                    <a:prstGeom prst="rect">
                      <a:avLst/>
                    </a:prstGeom>
                    <a:noFill/>
                    <a:ln w="9525">
                      <a:noFill/>
                      <a:miter lim="800000"/>
                      <a:headEnd/>
                      <a:tailEnd/>
                    </a:ln>
                  </pic:spPr>
                </pic:pic>
              </a:graphicData>
            </a:graphic>
          </wp:inline>
        </w:drawing>
      </w:r>
    </w:p>
    <w:p w:rsidR="00FB296E" w:rsidRPr="00CD38D5" w:rsidRDefault="00FB296E" w:rsidP="00FB296E">
      <w:pPr>
        <w:jc w:val="center"/>
        <w:rPr>
          <w:color w:val="000000"/>
          <w:sz w:val="28"/>
          <w:szCs w:val="28"/>
        </w:rPr>
      </w:pPr>
    </w:p>
    <w:p w:rsidR="00FB296E" w:rsidRPr="00CD38D5" w:rsidRDefault="00FB296E" w:rsidP="00FB296E">
      <w:pPr>
        <w:jc w:val="center"/>
        <w:rPr>
          <w:color w:val="000000"/>
          <w:sz w:val="28"/>
          <w:szCs w:val="28"/>
        </w:rPr>
      </w:pPr>
      <w:r w:rsidRPr="00CD38D5">
        <w:rPr>
          <w:color w:val="000000"/>
          <w:sz w:val="28"/>
          <w:szCs w:val="28"/>
        </w:rPr>
        <w:t>АДМИНИСТРАЦИЯ</w:t>
      </w:r>
    </w:p>
    <w:p w:rsidR="00FB296E" w:rsidRPr="00CD38D5" w:rsidRDefault="00FB296E" w:rsidP="00FB296E">
      <w:pPr>
        <w:jc w:val="center"/>
        <w:rPr>
          <w:color w:val="000000"/>
          <w:sz w:val="28"/>
          <w:szCs w:val="28"/>
        </w:rPr>
      </w:pPr>
      <w:r w:rsidRPr="00CD38D5">
        <w:rPr>
          <w:color w:val="000000"/>
          <w:sz w:val="28"/>
          <w:szCs w:val="28"/>
        </w:rPr>
        <w:t>КОЕЛГИНСКОГО СЕЛЬСКОГО ПОСЕЛЕНИЯ</w:t>
      </w:r>
    </w:p>
    <w:p w:rsidR="00FB296E" w:rsidRPr="00B47D2D" w:rsidRDefault="00CB7282" w:rsidP="00FB296E">
      <w:pPr>
        <w:jc w:val="center"/>
        <w:rPr>
          <w:color w:val="000000"/>
          <w:sz w:val="28"/>
          <w:szCs w:val="28"/>
        </w:rPr>
      </w:pPr>
      <w:r>
        <w:rPr>
          <w:color w:val="000000"/>
          <w:sz w:val="28"/>
          <w:szCs w:val="28"/>
        </w:rPr>
        <w:t>ПОСТАНОВЛЕНИЕ</w:t>
      </w:r>
    </w:p>
    <w:p w:rsidR="00FB296E" w:rsidRPr="00CD38D5" w:rsidRDefault="00756BB2" w:rsidP="00FB296E">
      <w:pPr>
        <w:jc w:val="center"/>
        <w:rPr>
          <w:color w:val="000000"/>
          <w:sz w:val="28"/>
          <w:szCs w:val="28"/>
        </w:rPr>
      </w:pPr>
      <w:r>
        <w:rPr>
          <w:noProof/>
        </w:rPr>
        <w:pict>
          <v:line id="_x0000_s1026" style="position:absolute;left:0;text-align:left;z-index:251657728" from=".3pt,7.75pt" to="507.3pt,7.75pt" strokeweight="4.5pt">
            <v:stroke linestyle="thinThick"/>
          </v:line>
        </w:pict>
      </w:r>
    </w:p>
    <w:p w:rsidR="00FB296E" w:rsidRPr="00AF6F28" w:rsidRDefault="00F25912" w:rsidP="00FB296E">
      <w:pPr>
        <w:rPr>
          <w:color w:val="000000"/>
          <w:sz w:val="28"/>
          <w:szCs w:val="28"/>
          <w:u w:val="single"/>
        </w:rPr>
      </w:pPr>
      <w:r>
        <w:rPr>
          <w:color w:val="000000"/>
          <w:sz w:val="28"/>
          <w:szCs w:val="28"/>
          <w:u w:val="single"/>
        </w:rPr>
        <w:t>13.07.2021</w:t>
      </w:r>
      <w:r w:rsidR="00FB296E" w:rsidRPr="00CD38D5">
        <w:rPr>
          <w:color w:val="000000"/>
          <w:sz w:val="28"/>
          <w:szCs w:val="28"/>
          <w:u w:val="single"/>
        </w:rPr>
        <w:t xml:space="preserve"> г.</w:t>
      </w:r>
      <w:r w:rsidR="00FB296E" w:rsidRPr="00CD38D5">
        <w:rPr>
          <w:color w:val="000000"/>
          <w:sz w:val="28"/>
          <w:szCs w:val="28"/>
        </w:rPr>
        <w:t xml:space="preserve">  №</w:t>
      </w:r>
      <w:r w:rsidR="00E2624B" w:rsidRPr="00AA1594">
        <w:rPr>
          <w:color w:val="000000"/>
          <w:sz w:val="28"/>
          <w:szCs w:val="28"/>
        </w:rPr>
        <w:t xml:space="preserve"> </w:t>
      </w:r>
      <w:r>
        <w:rPr>
          <w:color w:val="000000"/>
          <w:sz w:val="28"/>
          <w:szCs w:val="28"/>
          <w:u w:val="single"/>
        </w:rPr>
        <w:t>19</w:t>
      </w:r>
    </w:p>
    <w:p w:rsidR="00FB296E" w:rsidRPr="00CD38D5" w:rsidRDefault="00FB296E" w:rsidP="00FB296E">
      <w:pPr>
        <w:rPr>
          <w:color w:val="000000"/>
          <w:sz w:val="28"/>
          <w:szCs w:val="28"/>
        </w:rPr>
      </w:pPr>
      <w:r w:rsidRPr="00CD38D5">
        <w:rPr>
          <w:color w:val="000000"/>
          <w:sz w:val="28"/>
          <w:szCs w:val="28"/>
        </w:rPr>
        <w:t>c. Коелга</w:t>
      </w:r>
    </w:p>
    <w:p w:rsidR="00911CC1" w:rsidRDefault="00911CC1" w:rsidP="00261027">
      <w:pPr>
        <w:rPr>
          <w:sz w:val="28"/>
          <w:szCs w:val="28"/>
        </w:rPr>
      </w:pPr>
    </w:p>
    <w:p w:rsidR="00F25912" w:rsidRDefault="00F25912" w:rsidP="003D22F2">
      <w:pPr>
        <w:rPr>
          <w:sz w:val="28"/>
          <w:szCs w:val="28"/>
        </w:rPr>
      </w:pPr>
      <w:r>
        <w:rPr>
          <w:sz w:val="28"/>
          <w:szCs w:val="28"/>
        </w:rPr>
        <w:t xml:space="preserve">О внесении изменений </w:t>
      </w:r>
      <w:proofErr w:type="gramStart"/>
      <w:r>
        <w:rPr>
          <w:sz w:val="28"/>
          <w:szCs w:val="28"/>
        </w:rPr>
        <w:t>в</w:t>
      </w:r>
      <w:proofErr w:type="gramEnd"/>
      <w:r>
        <w:rPr>
          <w:sz w:val="28"/>
          <w:szCs w:val="28"/>
        </w:rPr>
        <w:t xml:space="preserve"> </w:t>
      </w:r>
    </w:p>
    <w:p w:rsidR="00F25912" w:rsidRDefault="00756BB2" w:rsidP="003D22F2">
      <w:pPr>
        <w:rPr>
          <w:sz w:val="28"/>
          <w:szCs w:val="28"/>
        </w:rPr>
      </w:pPr>
      <w:r>
        <w:rPr>
          <w:sz w:val="28"/>
          <w:szCs w:val="28"/>
        </w:rPr>
        <w:t>постановление а</w:t>
      </w:r>
      <w:r w:rsidR="00F25912">
        <w:rPr>
          <w:sz w:val="28"/>
          <w:szCs w:val="28"/>
        </w:rPr>
        <w:t>дминистрации</w:t>
      </w:r>
    </w:p>
    <w:p w:rsidR="00F25912" w:rsidRDefault="00F25912" w:rsidP="003D22F2">
      <w:pPr>
        <w:rPr>
          <w:sz w:val="28"/>
          <w:szCs w:val="28"/>
        </w:rPr>
      </w:pPr>
      <w:r>
        <w:rPr>
          <w:sz w:val="28"/>
          <w:szCs w:val="28"/>
        </w:rPr>
        <w:t>Коелгинского сельского поселения</w:t>
      </w:r>
    </w:p>
    <w:p w:rsidR="00F25912" w:rsidRDefault="00F25912" w:rsidP="003D22F2">
      <w:pPr>
        <w:rPr>
          <w:sz w:val="28"/>
          <w:szCs w:val="28"/>
        </w:rPr>
      </w:pPr>
      <w:r>
        <w:rPr>
          <w:sz w:val="28"/>
          <w:szCs w:val="28"/>
        </w:rPr>
        <w:t>№30а от 29.05.2017 г.</w:t>
      </w:r>
    </w:p>
    <w:p w:rsidR="003D22F2" w:rsidRDefault="00F25912" w:rsidP="003D22F2">
      <w:pPr>
        <w:rPr>
          <w:sz w:val="28"/>
          <w:szCs w:val="28"/>
        </w:rPr>
      </w:pPr>
      <w:r>
        <w:rPr>
          <w:sz w:val="28"/>
          <w:szCs w:val="28"/>
        </w:rPr>
        <w:t>«</w:t>
      </w:r>
      <w:r w:rsidR="003D22F2">
        <w:rPr>
          <w:sz w:val="28"/>
          <w:szCs w:val="28"/>
        </w:rPr>
        <w:t>Об определении места первичного сбора</w:t>
      </w:r>
    </w:p>
    <w:p w:rsidR="003D22F2" w:rsidRDefault="003D22F2" w:rsidP="003D22F2">
      <w:pPr>
        <w:rPr>
          <w:sz w:val="28"/>
          <w:szCs w:val="28"/>
        </w:rPr>
      </w:pPr>
      <w:r>
        <w:rPr>
          <w:sz w:val="28"/>
          <w:szCs w:val="28"/>
        </w:rPr>
        <w:t>и временного размещения</w:t>
      </w:r>
    </w:p>
    <w:p w:rsidR="003D22F2" w:rsidRDefault="003D22F2" w:rsidP="003D22F2">
      <w:pPr>
        <w:rPr>
          <w:sz w:val="28"/>
          <w:szCs w:val="28"/>
        </w:rPr>
      </w:pPr>
      <w:r>
        <w:rPr>
          <w:sz w:val="28"/>
          <w:szCs w:val="28"/>
        </w:rPr>
        <w:t>ртутьсодержащих ламп</w:t>
      </w:r>
    </w:p>
    <w:p w:rsidR="003D22F2" w:rsidRDefault="003D22F2" w:rsidP="003D22F2">
      <w:pPr>
        <w:rPr>
          <w:sz w:val="28"/>
          <w:szCs w:val="28"/>
        </w:rPr>
      </w:pPr>
      <w:r>
        <w:rPr>
          <w:sz w:val="28"/>
          <w:szCs w:val="28"/>
        </w:rPr>
        <w:t>на территории Коелгинского</w:t>
      </w:r>
    </w:p>
    <w:p w:rsidR="003D22F2" w:rsidRDefault="003D22F2" w:rsidP="003D22F2">
      <w:pPr>
        <w:rPr>
          <w:sz w:val="28"/>
          <w:szCs w:val="28"/>
        </w:rPr>
      </w:pPr>
      <w:r>
        <w:rPr>
          <w:sz w:val="28"/>
          <w:szCs w:val="28"/>
        </w:rPr>
        <w:t>сельского поселения</w:t>
      </w:r>
      <w:r w:rsidR="00F25912">
        <w:rPr>
          <w:sz w:val="28"/>
          <w:szCs w:val="28"/>
        </w:rPr>
        <w:t xml:space="preserve">» </w:t>
      </w:r>
    </w:p>
    <w:p w:rsidR="003D22F2" w:rsidRDefault="003D22F2" w:rsidP="00261027">
      <w:pPr>
        <w:rPr>
          <w:sz w:val="28"/>
          <w:szCs w:val="28"/>
        </w:rPr>
      </w:pPr>
    </w:p>
    <w:p w:rsidR="00F25912" w:rsidRDefault="003D22F2" w:rsidP="003D22F2">
      <w:pPr>
        <w:jc w:val="both"/>
        <w:rPr>
          <w:sz w:val="28"/>
          <w:szCs w:val="28"/>
        </w:rPr>
      </w:pPr>
      <w:r>
        <w:rPr>
          <w:sz w:val="28"/>
          <w:szCs w:val="28"/>
        </w:rPr>
        <w:t xml:space="preserve">       </w:t>
      </w:r>
    </w:p>
    <w:p w:rsidR="00D96F4C" w:rsidRDefault="00F25912" w:rsidP="00203642">
      <w:pPr>
        <w:ind w:firstLine="567"/>
        <w:jc w:val="both"/>
        <w:rPr>
          <w:sz w:val="28"/>
          <w:szCs w:val="28"/>
        </w:rPr>
      </w:pPr>
      <w:proofErr w:type="gramStart"/>
      <w:r>
        <w:rPr>
          <w:sz w:val="28"/>
          <w:szCs w:val="28"/>
        </w:rPr>
        <w:t>На основании Постановления Правительства РФ от 11.07.2020 г. №1036 «</w:t>
      </w:r>
      <w:r w:rsidRPr="00F25912">
        <w:rPr>
          <w:sz w:val="28"/>
          <w:szCs w:val="28"/>
        </w:rPr>
        <w:t>О признании утратившими силу нормативных правовых актов и отдельных положений нормативных правовых актов Правительства Российской Федерации, 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надзора в области защиты прав потребителей</w:t>
      </w:r>
      <w:r>
        <w:rPr>
          <w:sz w:val="28"/>
          <w:szCs w:val="28"/>
        </w:rPr>
        <w:t xml:space="preserve">» </w:t>
      </w:r>
      <w:r w:rsidR="00D96F4C">
        <w:rPr>
          <w:sz w:val="28"/>
          <w:szCs w:val="28"/>
        </w:rPr>
        <w:t>администрация Коелгинского сельского поселения ПОСТАНОВЛЯЕТ:</w:t>
      </w:r>
      <w:proofErr w:type="gramEnd"/>
    </w:p>
    <w:p w:rsidR="00F25912" w:rsidRPr="00D96F4C" w:rsidRDefault="00D96F4C" w:rsidP="00D90081">
      <w:pPr>
        <w:pStyle w:val="a8"/>
        <w:ind w:left="0" w:firstLine="567"/>
        <w:jc w:val="both"/>
        <w:rPr>
          <w:sz w:val="28"/>
          <w:szCs w:val="28"/>
        </w:rPr>
      </w:pPr>
      <w:r>
        <w:rPr>
          <w:sz w:val="28"/>
          <w:szCs w:val="28"/>
        </w:rPr>
        <w:t xml:space="preserve">Внести изменения в </w:t>
      </w:r>
      <w:r w:rsidR="00756BB2">
        <w:rPr>
          <w:sz w:val="28"/>
          <w:szCs w:val="28"/>
        </w:rPr>
        <w:t>постановление а</w:t>
      </w:r>
      <w:bookmarkStart w:id="0" w:name="_GoBack"/>
      <w:bookmarkEnd w:id="0"/>
      <w:r w:rsidR="00F25912" w:rsidRPr="00D96F4C">
        <w:rPr>
          <w:sz w:val="28"/>
          <w:szCs w:val="28"/>
        </w:rPr>
        <w:t xml:space="preserve">дминистрации </w:t>
      </w:r>
      <w:proofErr w:type="spellStart"/>
      <w:r w:rsidR="00F25912" w:rsidRPr="00D96F4C">
        <w:rPr>
          <w:sz w:val="28"/>
          <w:szCs w:val="28"/>
        </w:rPr>
        <w:t>Коелгинского</w:t>
      </w:r>
      <w:proofErr w:type="spellEnd"/>
      <w:r w:rsidR="00F25912" w:rsidRPr="00D96F4C">
        <w:rPr>
          <w:sz w:val="28"/>
          <w:szCs w:val="28"/>
        </w:rPr>
        <w:t xml:space="preserve"> сельского поселения</w:t>
      </w:r>
      <w:r w:rsidR="00203642" w:rsidRPr="00D96F4C">
        <w:rPr>
          <w:sz w:val="28"/>
          <w:szCs w:val="28"/>
        </w:rPr>
        <w:t xml:space="preserve"> </w:t>
      </w:r>
      <w:r w:rsidR="00F25912" w:rsidRPr="00D96F4C">
        <w:rPr>
          <w:sz w:val="28"/>
          <w:szCs w:val="28"/>
        </w:rPr>
        <w:t>№30а от 29.05.2017 г.</w:t>
      </w:r>
      <w:r w:rsidR="00203642" w:rsidRPr="00D96F4C">
        <w:rPr>
          <w:sz w:val="28"/>
          <w:szCs w:val="28"/>
        </w:rPr>
        <w:t xml:space="preserve"> </w:t>
      </w:r>
      <w:r w:rsidR="00F25912" w:rsidRPr="00D96F4C">
        <w:rPr>
          <w:sz w:val="28"/>
          <w:szCs w:val="28"/>
        </w:rPr>
        <w:t>«Об определении места первичного сбора</w:t>
      </w:r>
      <w:r w:rsidR="00203642" w:rsidRPr="00D96F4C">
        <w:rPr>
          <w:sz w:val="28"/>
          <w:szCs w:val="28"/>
        </w:rPr>
        <w:t xml:space="preserve"> </w:t>
      </w:r>
      <w:r w:rsidR="00F25912" w:rsidRPr="00D96F4C">
        <w:rPr>
          <w:sz w:val="28"/>
          <w:szCs w:val="28"/>
        </w:rPr>
        <w:t>и временного размещения</w:t>
      </w:r>
      <w:r w:rsidR="00203642" w:rsidRPr="00D96F4C">
        <w:rPr>
          <w:sz w:val="28"/>
          <w:szCs w:val="28"/>
        </w:rPr>
        <w:t xml:space="preserve"> </w:t>
      </w:r>
      <w:r w:rsidR="00F25912" w:rsidRPr="00D96F4C">
        <w:rPr>
          <w:sz w:val="28"/>
          <w:szCs w:val="28"/>
        </w:rPr>
        <w:t>ртутьсодержащих ламп</w:t>
      </w:r>
      <w:r w:rsidR="00203642" w:rsidRPr="00D96F4C">
        <w:rPr>
          <w:sz w:val="28"/>
          <w:szCs w:val="28"/>
        </w:rPr>
        <w:t xml:space="preserve"> </w:t>
      </w:r>
      <w:r w:rsidR="00F25912" w:rsidRPr="00D96F4C">
        <w:rPr>
          <w:sz w:val="28"/>
          <w:szCs w:val="28"/>
        </w:rPr>
        <w:t>на территории</w:t>
      </w:r>
      <w:r w:rsidR="00203642" w:rsidRPr="00D96F4C">
        <w:rPr>
          <w:sz w:val="28"/>
          <w:szCs w:val="28"/>
        </w:rPr>
        <w:t xml:space="preserve"> К</w:t>
      </w:r>
      <w:r w:rsidR="00F25912" w:rsidRPr="00D96F4C">
        <w:rPr>
          <w:sz w:val="28"/>
          <w:szCs w:val="28"/>
        </w:rPr>
        <w:t>оелгинского</w:t>
      </w:r>
      <w:r w:rsidR="00203642" w:rsidRPr="00D96F4C">
        <w:rPr>
          <w:sz w:val="28"/>
          <w:szCs w:val="28"/>
        </w:rPr>
        <w:t xml:space="preserve"> </w:t>
      </w:r>
      <w:r w:rsidR="00F25912" w:rsidRPr="00D96F4C">
        <w:rPr>
          <w:sz w:val="28"/>
          <w:szCs w:val="28"/>
        </w:rPr>
        <w:t xml:space="preserve">сельского поселения» </w:t>
      </w:r>
      <w:r w:rsidR="00203642" w:rsidRPr="00D96F4C">
        <w:rPr>
          <w:sz w:val="28"/>
          <w:szCs w:val="28"/>
        </w:rPr>
        <w:t>следующе</w:t>
      </w:r>
      <w:r>
        <w:rPr>
          <w:sz w:val="28"/>
          <w:szCs w:val="28"/>
        </w:rPr>
        <w:t>го</w:t>
      </w:r>
      <w:r w:rsidR="00203642" w:rsidRPr="00D96F4C">
        <w:rPr>
          <w:sz w:val="28"/>
          <w:szCs w:val="28"/>
        </w:rPr>
        <w:t xml:space="preserve"> </w:t>
      </w:r>
      <w:r>
        <w:rPr>
          <w:sz w:val="28"/>
          <w:szCs w:val="28"/>
        </w:rPr>
        <w:t>содержания</w:t>
      </w:r>
      <w:r w:rsidR="00203642" w:rsidRPr="00D96F4C">
        <w:rPr>
          <w:sz w:val="28"/>
          <w:szCs w:val="28"/>
        </w:rPr>
        <w:t>:</w:t>
      </w:r>
    </w:p>
    <w:p w:rsidR="003D22F2" w:rsidRPr="00D90081" w:rsidRDefault="00D96F4C" w:rsidP="00D90081">
      <w:pPr>
        <w:pStyle w:val="a8"/>
        <w:numPr>
          <w:ilvl w:val="0"/>
          <w:numId w:val="4"/>
        </w:numPr>
        <w:ind w:left="0" w:firstLine="567"/>
        <w:jc w:val="both"/>
        <w:rPr>
          <w:sz w:val="28"/>
          <w:szCs w:val="28"/>
        </w:rPr>
      </w:pPr>
      <w:proofErr w:type="gramStart"/>
      <w:r w:rsidRPr="00D90081">
        <w:rPr>
          <w:sz w:val="28"/>
          <w:szCs w:val="28"/>
        </w:rPr>
        <w:t>В преамбуле постановления слова «..Постановлением Правительства Российской Федерации № 681 от 03.09.2010 «Об утверждении Правил обращения с отходами производства и потребления в части осветительных устройств, электрических ламп, ненадлежащий сбор, накопление, использование, обезвреживание, транспортирование и размещение которых может повлечь причинение вреда жизни, здоровья граждан, вреда животным, растениям и окружающей среде»…» заменить на «..П</w:t>
      </w:r>
      <w:r w:rsidR="00203642" w:rsidRPr="00D90081">
        <w:rPr>
          <w:sz w:val="28"/>
          <w:szCs w:val="28"/>
        </w:rPr>
        <w:t>остановлением Правительства РФ от 28.12.2020 г. №2314 «</w:t>
      </w:r>
      <w:r w:rsidR="00203642" w:rsidRPr="00D90081">
        <w:rPr>
          <w:color w:val="22272F"/>
          <w:sz w:val="28"/>
          <w:szCs w:val="28"/>
          <w:shd w:val="clear" w:color="auto" w:fill="FFFFFF"/>
        </w:rPr>
        <w:t>Об утверждении Правил</w:t>
      </w:r>
      <w:proofErr w:type="gramEnd"/>
      <w:r w:rsidR="00203642" w:rsidRPr="00D90081">
        <w:rPr>
          <w:color w:val="22272F"/>
          <w:sz w:val="28"/>
          <w:szCs w:val="28"/>
          <w:shd w:val="clear" w:color="auto" w:fill="FFFFFF"/>
        </w:rPr>
        <w:t xml:space="preserve"> обращения с отходами производства и потребления в </w:t>
      </w:r>
      <w:r w:rsidR="00203642" w:rsidRPr="00D90081">
        <w:rPr>
          <w:color w:val="22272F"/>
          <w:sz w:val="28"/>
          <w:szCs w:val="28"/>
          <w:shd w:val="clear" w:color="auto" w:fill="FFFFFF"/>
        </w:rPr>
        <w:lastRenderedPageBreak/>
        <w:t>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proofErr w:type="gramStart"/>
      <w:r w:rsidR="00203642" w:rsidRPr="00D90081">
        <w:rPr>
          <w:color w:val="22272F"/>
          <w:sz w:val="28"/>
          <w:szCs w:val="28"/>
          <w:shd w:val="clear" w:color="auto" w:fill="FFFFFF"/>
        </w:rPr>
        <w:t>»</w:t>
      </w:r>
      <w:r w:rsidRPr="00D90081">
        <w:rPr>
          <w:sz w:val="28"/>
          <w:szCs w:val="28"/>
        </w:rPr>
        <w:t xml:space="preserve">..» </w:t>
      </w:r>
      <w:r w:rsidR="003D22F2" w:rsidRPr="00D90081">
        <w:rPr>
          <w:sz w:val="28"/>
          <w:szCs w:val="28"/>
        </w:rPr>
        <w:t xml:space="preserve"> </w:t>
      </w:r>
      <w:proofErr w:type="gramEnd"/>
    </w:p>
    <w:p w:rsidR="003D22F2" w:rsidRPr="00E17184" w:rsidRDefault="003D22F2" w:rsidP="00E17184">
      <w:pPr>
        <w:pStyle w:val="a5"/>
        <w:jc w:val="both"/>
        <w:rPr>
          <w:sz w:val="28"/>
          <w:szCs w:val="28"/>
        </w:rPr>
      </w:pPr>
      <w:r w:rsidRPr="00E17184">
        <w:rPr>
          <w:sz w:val="28"/>
          <w:szCs w:val="28"/>
        </w:rPr>
        <w:t xml:space="preserve">      </w:t>
      </w:r>
      <w:r w:rsidR="00D90081">
        <w:rPr>
          <w:sz w:val="28"/>
          <w:szCs w:val="28"/>
        </w:rPr>
        <w:t>2</w:t>
      </w:r>
      <w:r w:rsidRPr="00E17184">
        <w:rPr>
          <w:sz w:val="28"/>
          <w:szCs w:val="28"/>
        </w:rPr>
        <w:t>. Опубликовать настоящее постановление  на официальном сайте администрации Еткульского района в сети «Интернет».</w:t>
      </w:r>
      <w:bookmarkStart w:id="1" w:name="sub_1002"/>
    </w:p>
    <w:p w:rsidR="003D22F2" w:rsidRPr="00E17184" w:rsidRDefault="00D90081" w:rsidP="00E17184">
      <w:pPr>
        <w:pStyle w:val="a5"/>
        <w:jc w:val="both"/>
        <w:rPr>
          <w:sz w:val="28"/>
          <w:szCs w:val="28"/>
        </w:rPr>
      </w:pPr>
      <w:bookmarkStart w:id="2" w:name="sub_1007"/>
      <w:bookmarkEnd w:id="1"/>
      <w:r>
        <w:rPr>
          <w:sz w:val="28"/>
          <w:szCs w:val="28"/>
        </w:rPr>
        <w:t xml:space="preserve">      3</w:t>
      </w:r>
      <w:r w:rsidR="003D22F2" w:rsidRPr="00E17184">
        <w:rPr>
          <w:sz w:val="28"/>
          <w:szCs w:val="28"/>
        </w:rPr>
        <w:t xml:space="preserve">.  Настоящее </w:t>
      </w:r>
      <w:r w:rsidR="00203642">
        <w:rPr>
          <w:sz w:val="28"/>
          <w:szCs w:val="28"/>
        </w:rPr>
        <w:t>постановление</w:t>
      </w:r>
      <w:r w:rsidR="003D22F2" w:rsidRPr="00E17184">
        <w:rPr>
          <w:sz w:val="28"/>
          <w:szCs w:val="28"/>
        </w:rPr>
        <w:t xml:space="preserve"> вступает в силу со дня его опубликования.</w:t>
      </w:r>
    </w:p>
    <w:bookmarkEnd w:id="2"/>
    <w:p w:rsidR="003D22F2" w:rsidRPr="00E17184" w:rsidRDefault="00D90081" w:rsidP="00E17184">
      <w:pPr>
        <w:pStyle w:val="a5"/>
        <w:jc w:val="both"/>
        <w:rPr>
          <w:sz w:val="28"/>
          <w:szCs w:val="28"/>
        </w:rPr>
      </w:pPr>
      <w:r>
        <w:rPr>
          <w:sz w:val="28"/>
          <w:szCs w:val="28"/>
        </w:rPr>
        <w:t xml:space="preserve">      4</w:t>
      </w:r>
      <w:r w:rsidR="00E17184">
        <w:rPr>
          <w:sz w:val="28"/>
          <w:szCs w:val="28"/>
        </w:rPr>
        <w:t xml:space="preserve">. </w:t>
      </w:r>
      <w:proofErr w:type="gramStart"/>
      <w:r w:rsidR="003D22F2" w:rsidRPr="00E17184">
        <w:rPr>
          <w:sz w:val="28"/>
          <w:szCs w:val="28"/>
        </w:rPr>
        <w:t xml:space="preserve">Контроль </w:t>
      </w:r>
      <w:r w:rsidR="00E17184">
        <w:rPr>
          <w:sz w:val="28"/>
          <w:szCs w:val="28"/>
        </w:rPr>
        <w:t>за</w:t>
      </w:r>
      <w:proofErr w:type="gramEnd"/>
      <w:r w:rsidR="00E17184">
        <w:rPr>
          <w:sz w:val="28"/>
          <w:szCs w:val="28"/>
        </w:rPr>
        <w:t xml:space="preserve"> выполнением </w:t>
      </w:r>
      <w:r w:rsidR="003D22F2" w:rsidRPr="00E17184">
        <w:rPr>
          <w:sz w:val="28"/>
          <w:szCs w:val="28"/>
        </w:rPr>
        <w:t xml:space="preserve"> данного постановления оставляю за собой</w:t>
      </w:r>
      <w:r w:rsidR="00203642">
        <w:rPr>
          <w:sz w:val="28"/>
          <w:szCs w:val="28"/>
        </w:rPr>
        <w:t>.</w:t>
      </w:r>
    </w:p>
    <w:p w:rsidR="003D22F2" w:rsidRPr="00E17184" w:rsidRDefault="003D22F2" w:rsidP="00E17184">
      <w:pPr>
        <w:pStyle w:val="a5"/>
        <w:jc w:val="both"/>
        <w:rPr>
          <w:sz w:val="28"/>
          <w:szCs w:val="28"/>
        </w:rPr>
      </w:pPr>
    </w:p>
    <w:p w:rsidR="003D22F2" w:rsidRPr="00E17184" w:rsidRDefault="003D22F2" w:rsidP="00E17184">
      <w:pPr>
        <w:pStyle w:val="a5"/>
        <w:rPr>
          <w:sz w:val="28"/>
          <w:szCs w:val="28"/>
        </w:rPr>
      </w:pPr>
    </w:p>
    <w:p w:rsidR="00EB4763" w:rsidRPr="006B031E" w:rsidRDefault="00EB4763" w:rsidP="00E17184">
      <w:pPr>
        <w:pStyle w:val="a5"/>
        <w:rPr>
          <w:sz w:val="28"/>
          <w:szCs w:val="28"/>
        </w:rPr>
      </w:pPr>
      <w:r w:rsidRPr="006B031E">
        <w:rPr>
          <w:sz w:val="28"/>
          <w:szCs w:val="28"/>
        </w:rPr>
        <w:t xml:space="preserve">Глава Коелгинского </w:t>
      </w:r>
    </w:p>
    <w:p w:rsidR="005B409D" w:rsidRPr="006B031E" w:rsidRDefault="00EB4763" w:rsidP="00E17184">
      <w:pPr>
        <w:pStyle w:val="a5"/>
        <w:rPr>
          <w:sz w:val="28"/>
          <w:szCs w:val="28"/>
        </w:rPr>
      </w:pPr>
      <w:r w:rsidRPr="006B031E">
        <w:rPr>
          <w:sz w:val="28"/>
          <w:szCs w:val="28"/>
        </w:rPr>
        <w:t xml:space="preserve">сельского поселения                                                                            В.А. </w:t>
      </w:r>
      <w:proofErr w:type="spellStart"/>
      <w:r w:rsidRPr="006B031E">
        <w:rPr>
          <w:sz w:val="28"/>
          <w:szCs w:val="28"/>
        </w:rPr>
        <w:t>Томм</w:t>
      </w:r>
      <w:proofErr w:type="spellEnd"/>
    </w:p>
    <w:sectPr w:rsidR="005B409D" w:rsidRPr="006B031E" w:rsidSect="00D90081">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E6406"/>
    <w:multiLevelType w:val="multilevel"/>
    <w:tmpl w:val="E9AE48A4"/>
    <w:lvl w:ilvl="0">
      <w:start w:val="1"/>
      <w:numFmt w:val="decimal"/>
      <w:lvlText w:val="%1."/>
      <w:lvlJc w:val="left"/>
      <w:pPr>
        <w:tabs>
          <w:tab w:val="num" w:pos="915"/>
        </w:tabs>
        <w:ind w:left="915" w:hanging="915"/>
      </w:pPr>
      <w:rPr>
        <w:rFonts w:hint="default"/>
      </w:rPr>
    </w:lvl>
    <w:lvl w:ilvl="1">
      <w:start w:val="1"/>
      <w:numFmt w:val="decimal"/>
      <w:lvlText w:val="%1.%2."/>
      <w:lvlJc w:val="left"/>
      <w:pPr>
        <w:tabs>
          <w:tab w:val="num" w:pos="915"/>
        </w:tabs>
        <w:ind w:left="915" w:hanging="915"/>
      </w:pPr>
      <w:rPr>
        <w:rFonts w:hint="default"/>
      </w:rPr>
    </w:lvl>
    <w:lvl w:ilvl="2">
      <w:start w:val="1"/>
      <w:numFmt w:val="decimal"/>
      <w:lvlText w:val="%1.%2.%3."/>
      <w:lvlJc w:val="left"/>
      <w:pPr>
        <w:tabs>
          <w:tab w:val="num" w:pos="915"/>
        </w:tabs>
        <w:ind w:left="915" w:hanging="91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4C2B6475"/>
    <w:multiLevelType w:val="multilevel"/>
    <w:tmpl w:val="69A8DE42"/>
    <w:lvl w:ilvl="0">
      <w:start w:val="4"/>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663D7FB7"/>
    <w:multiLevelType w:val="hybridMultilevel"/>
    <w:tmpl w:val="376EDEB0"/>
    <w:lvl w:ilvl="0" w:tplc="19CAC4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78800A3E"/>
    <w:multiLevelType w:val="hybridMultilevel"/>
    <w:tmpl w:val="BFAEF946"/>
    <w:lvl w:ilvl="0" w:tplc="9B5217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261027"/>
    <w:rsid w:val="00034524"/>
    <w:rsid w:val="00091462"/>
    <w:rsid w:val="00091F6B"/>
    <w:rsid w:val="000C5065"/>
    <w:rsid w:val="000D5FDF"/>
    <w:rsid w:val="000E19A9"/>
    <w:rsid w:val="000F2948"/>
    <w:rsid w:val="000F74C3"/>
    <w:rsid w:val="00105092"/>
    <w:rsid w:val="001600A8"/>
    <w:rsid w:val="00163B8A"/>
    <w:rsid w:val="00177532"/>
    <w:rsid w:val="0018695F"/>
    <w:rsid w:val="001969A1"/>
    <w:rsid w:val="001A2520"/>
    <w:rsid w:val="001A66C4"/>
    <w:rsid w:val="001B1C2D"/>
    <w:rsid w:val="001C1C91"/>
    <w:rsid w:val="001F543D"/>
    <w:rsid w:val="001F5B57"/>
    <w:rsid w:val="00203642"/>
    <w:rsid w:val="0020585A"/>
    <w:rsid w:val="00233CA1"/>
    <w:rsid w:val="00236583"/>
    <w:rsid w:val="00243E6D"/>
    <w:rsid w:val="002473E5"/>
    <w:rsid w:val="00261027"/>
    <w:rsid w:val="00262EB4"/>
    <w:rsid w:val="002A2771"/>
    <w:rsid w:val="002B4051"/>
    <w:rsid w:val="003064A0"/>
    <w:rsid w:val="00323E52"/>
    <w:rsid w:val="0033211B"/>
    <w:rsid w:val="003476F4"/>
    <w:rsid w:val="00351FE6"/>
    <w:rsid w:val="003729B0"/>
    <w:rsid w:val="00372CFA"/>
    <w:rsid w:val="003A0D6D"/>
    <w:rsid w:val="003A1417"/>
    <w:rsid w:val="003A4874"/>
    <w:rsid w:val="003B117E"/>
    <w:rsid w:val="003D22F2"/>
    <w:rsid w:val="00402F54"/>
    <w:rsid w:val="004239D6"/>
    <w:rsid w:val="00441BF1"/>
    <w:rsid w:val="00455186"/>
    <w:rsid w:val="00456E5D"/>
    <w:rsid w:val="004C391E"/>
    <w:rsid w:val="004D0B63"/>
    <w:rsid w:val="00522A5B"/>
    <w:rsid w:val="005432F6"/>
    <w:rsid w:val="0056518F"/>
    <w:rsid w:val="005B409D"/>
    <w:rsid w:val="005C1B80"/>
    <w:rsid w:val="005C3E2A"/>
    <w:rsid w:val="005F006C"/>
    <w:rsid w:val="0060044E"/>
    <w:rsid w:val="00625524"/>
    <w:rsid w:val="0062709D"/>
    <w:rsid w:val="00651BB9"/>
    <w:rsid w:val="00696DDC"/>
    <w:rsid w:val="006B031E"/>
    <w:rsid w:val="006E1471"/>
    <w:rsid w:val="00743037"/>
    <w:rsid w:val="007513BA"/>
    <w:rsid w:val="00756BB2"/>
    <w:rsid w:val="00776376"/>
    <w:rsid w:val="0078342E"/>
    <w:rsid w:val="007A5F93"/>
    <w:rsid w:val="007C17D6"/>
    <w:rsid w:val="00802535"/>
    <w:rsid w:val="0082291B"/>
    <w:rsid w:val="008C3A67"/>
    <w:rsid w:val="008E7562"/>
    <w:rsid w:val="008E7B2E"/>
    <w:rsid w:val="008F044C"/>
    <w:rsid w:val="008F072F"/>
    <w:rsid w:val="00911CC1"/>
    <w:rsid w:val="00917517"/>
    <w:rsid w:val="00941FC5"/>
    <w:rsid w:val="00943E8C"/>
    <w:rsid w:val="00962F17"/>
    <w:rsid w:val="009704EE"/>
    <w:rsid w:val="00983D9F"/>
    <w:rsid w:val="00992A38"/>
    <w:rsid w:val="009937B2"/>
    <w:rsid w:val="009B3046"/>
    <w:rsid w:val="009D1EB7"/>
    <w:rsid w:val="009D6329"/>
    <w:rsid w:val="009E26AC"/>
    <w:rsid w:val="009F6A36"/>
    <w:rsid w:val="00A5765B"/>
    <w:rsid w:val="00A76559"/>
    <w:rsid w:val="00AA1594"/>
    <w:rsid w:val="00AA343C"/>
    <w:rsid w:val="00AD46C7"/>
    <w:rsid w:val="00AF6F28"/>
    <w:rsid w:val="00AF783B"/>
    <w:rsid w:val="00B00FBC"/>
    <w:rsid w:val="00B12B7D"/>
    <w:rsid w:val="00B43050"/>
    <w:rsid w:val="00B47D2D"/>
    <w:rsid w:val="00B61DC3"/>
    <w:rsid w:val="00B62704"/>
    <w:rsid w:val="00BC0E16"/>
    <w:rsid w:val="00BE3FC2"/>
    <w:rsid w:val="00C15630"/>
    <w:rsid w:val="00C22823"/>
    <w:rsid w:val="00C30B15"/>
    <w:rsid w:val="00C552A4"/>
    <w:rsid w:val="00C62286"/>
    <w:rsid w:val="00C967FC"/>
    <w:rsid w:val="00CA75BD"/>
    <w:rsid w:val="00CB7282"/>
    <w:rsid w:val="00CF3796"/>
    <w:rsid w:val="00D12BDB"/>
    <w:rsid w:val="00D24802"/>
    <w:rsid w:val="00D32F1E"/>
    <w:rsid w:val="00D77593"/>
    <w:rsid w:val="00D90081"/>
    <w:rsid w:val="00D96F4C"/>
    <w:rsid w:val="00DA7D31"/>
    <w:rsid w:val="00DB7BE3"/>
    <w:rsid w:val="00DF370C"/>
    <w:rsid w:val="00E00A17"/>
    <w:rsid w:val="00E17184"/>
    <w:rsid w:val="00E208AF"/>
    <w:rsid w:val="00E2624B"/>
    <w:rsid w:val="00E339D5"/>
    <w:rsid w:val="00E615E8"/>
    <w:rsid w:val="00E70402"/>
    <w:rsid w:val="00E80891"/>
    <w:rsid w:val="00EB4763"/>
    <w:rsid w:val="00ED66F4"/>
    <w:rsid w:val="00F1503A"/>
    <w:rsid w:val="00F21B48"/>
    <w:rsid w:val="00F25912"/>
    <w:rsid w:val="00F65630"/>
    <w:rsid w:val="00F76CFB"/>
    <w:rsid w:val="00F94CEB"/>
    <w:rsid w:val="00FB296E"/>
    <w:rsid w:val="00FB4785"/>
    <w:rsid w:val="00FB7DD4"/>
    <w:rsid w:val="00FC0E0B"/>
    <w:rsid w:val="00FE3C79"/>
    <w:rsid w:val="00FF32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qFormat/>
    <w:rsid w:val="0026102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share">
    <w:name w:val="b-share"/>
    <w:basedOn w:val="a0"/>
    <w:rsid w:val="00261027"/>
  </w:style>
  <w:style w:type="paragraph" w:styleId="HTML">
    <w:name w:val="HTML Preformatted"/>
    <w:basedOn w:val="a"/>
    <w:rsid w:val="002610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a3">
    <w:name w:val="Цветовое выделение"/>
    <w:rsid w:val="00FB296E"/>
    <w:rPr>
      <w:b/>
      <w:bCs/>
      <w:color w:val="26282F"/>
    </w:rPr>
  </w:style>
  <w:style w:type="table" w:styleId="a4">
    <w:name w:val="Table Grid"/>
    <w:basedOn w:val="a1"/>
    <w:rsid w:val="00DF37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j">
    <w:name w:val="fj"/>
    <w:basedOn w:val="a"/>
    <w:rsid w:val="002B4051"/>
    <w:pPr>
      <w:spacing w:before="100" w:beforeAutospacing="1" w:after="100" w:afterAutospacing="1"/>
    </w:pPr>
  </w:style>
  <w:style w:type="paragraph" w:styleId="a5">
    <w:name w:val="No Spacing"/>
    <w:uiPriority w:val="1"/>
    <w:qFormat/>
    <w:rsid w:val="00E17184"/>
    <w:rPr>
      <w:sz w:val="24"/>
      <w:szCs w:val="24"/>
    </w:rPr>
  </w:style>
  <w:style w:type="paragraph" w:styleId="a6">
    <w:name w:val="Balloon Text"/>
    <w:basedOn w:val="a"/>
    <w:link w:val="a7"/>
    <w:rsid w:val="00F25912"/>
    <w:rPr>
      <w:rFonts w:ascii="Tahoma" w:hAnsi="Tahoma" w:cs="Tahoma"/>
      <w:sz w:val="16"/>
      <w:szCs w:val="16"/>
    </w:rPr>
  </w:style>
  <w:style w:type="character" w:customStyle="1" w:styleId="a7">
    <w:name w:val="Текст выноски Знак"/>
    <w:basedOn w:val="a0"/>
    <w:link w:val="a6"/>
    <w:rsid w:val="00F25912"/>
    <w:rPr>
      <w:rFonts w:ascii="Tahoma" w:hAnsi="Tahoma" w:cs="Tahoma"/>
      <w:sz w:val="16"/>
      <w:szCs w:val="16"/>
    </w:rPr>
  </w:style>
  <w:style w:type="paragraph" w:styleId="a8">
    <w:name w:val="List Paragraph"/>
    <w:basedOn w:val="a"/>
    <w:uiPriority w:val="34"/>
    <w:qFormat/>
    <w:rsid w:val="00D96F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75425">
      <w:bodyDiv w:val="1"/>
      <w:marLeft w:val="0"/>
      <w:marRight w:val="0"/>
      <w:marTop w:val="0"/>
      <w:marBottom w:val="0"/>
      <w:divBdr>
        <w:top w:val="none" w:sz="0" w:space="0" w:color="auto"/>
        <w:left w:val="none" w:sz="0" w:space="0" w:color="auto"/>
        <w:bottom w:val="none" w:sz="0" w:space="0" w:color="auto"/>
        <w:right w:val="none" w:sz="0" w:space="0" w:color="auto"/>
      </w:divBdr>
      <w:divsChild>
        <w:div w:id="812867521">
          <w:marLeft w:val="0"/>
          <w:marRight w:val="0"/>
          <w:marTop w:val="0"/>
          <w:marBottom w:val="0"/>
          <w:divBdr>
            <w:top w:val="none" w:sz="0" w:space="0" w:color="auto"/>
            <w:left w:val="none" w:sz="0" w:space="0" w:color="auto"/>
            <w:bottom w:val="none" w:sz="0" w:space="0" w:color="auto"/>
            <w:right w:val="none" w:sz="0" w:space="0" w:color="auto"/>
          </w:divBdr>
          <w:divsChild>
            <w:div w:id="81489719">
              <w:marLeft w:val="0"/>
              <w:marRight w:val="0"/>
              <w:marTop w:val="0"/>
              <w:marBottom w:val="0"/>
              <w:divBdr>
                <w:top w:val="none" w:sz="0" w:space="0" w:color="auto"/>
                <w:left w:val="none" w:sz="0" w:space="0" w:color="auto"/>
                <w:bottom w:val="none" w:sz="0" w:space="0" w:color="auto"/>
                <w:right w:val="none" w:sz="0" w:space="0" w:color="auto"/>
              </w:divBdr>
            </w:div>
            <w:div w:id="295376020">
              <w:marLeft w:val="0"/>
              <w:marRight w:val="0"/>
              <w:marTop w:val="0"/>
              <w:marBottom w:val="0"/>
              <w:divBdr>
                <w:top w:val="none" w:sz="0" w:space="0" w:color="auto"/>
                <w:left w:val="none" w:sz="0" w:space="0" w:color="auto"/>
                <w:bottom w:val="none" w:sz="0" w:space="0" w:color="auto"/>
                <w:right w:val="none" w:sz="0" w:space="0" w:color="auto"/>
              </w:divBdr>
            </w:div>
            <w:div w:id="346640087">
              <w:marLeft w:val="0"/>
              <w:marRight w:val="0"/>
              <w:marTop w:val="0"/>
              <w:marBottom w:val="0"/>
              <w:divBdr>
                <w:top w:val="none" w:sz="0" w:space="0" w:color="auto"/>
                <w:left w:val="none" w:sz="0" w:space="0" w:color="auto"/>
                <w:bottom w:val="none" w:sz="0" w:space="0" w:color="auto"/>
                <w:right w:val="none" w:sz="0" w:space="0" w:color="auto"/>
              </w:divBdr>
            </w:div>
            <w:div w:id="404689944">
              <w:marLeft w:val="0"/>
              <w:marRight w:val="0"/>
              <w:marTop w:val="0"/>
              <w:marBottom w:val="0"/>
              <w:divBdr>
                <w:top w:val="none" w:sz="0" w:space="0" w:color="auto"/>
                <w:left w:val="none" w:sz="0" w:space="0" w:color="auto"/>
                <w:bottom w:val="none" w:sz="0" w:space="0" w:color="auto"/>
                <w:right w:val="none" w:sz="0" w:space="0" w:color="auto"/>
              </w:divBdr>
            </w:div>
            <w:div w:id="418065541">
              <w:marLeft w:val="0"/>
              <w:marRight w:val="0"/>
              <w:marTop w:val="0"/>
              <w:marBottom w:val="0"/>
              <w:divBdr>
                <w:top w:val="none" w:sz="0" w:space="0" w:color="auto"/>
                <w:left w:val="none" w:sz="0" w:space="0" w:color="auto"/>
                <w:bottom w:val="none" w:sz="0" w:space="0" w:color="auto"/>
                <w:right w:val="none" w:sz="0" w:space="0" w:color="auto"/>
              </w:divBdr>
            </w:div>
            <w:div w:id="497353812">
              <w:marLeft w:val="0"/>
              <w:marRight w:val="0"/>
              <w:marTop w:val="0"/>
              <w:marBottom w:val="0"/>
              <w:divBdr>
                <w:top w:val="none" w:sz="0" w:space="0" w:color="auto"/>
                <w:left w:val="none" w:sz="0" w:space="0" w:color="auto"/>
                <w:bottom w:val="none" w:sz="0" w:space="0" w:color="auto"/>
                <w:right w:val="none" w:sz="0" w:space="0" w:color="auto"/>
              </w:divBdr>
            </w:div>
            <w:div w:id="559099417">
              <w:marLeft w:val="0"/>
              <w:marRight w:val="0"/>
              <w:marTop w:val="0"/>
              <w:marBottom w:val="0"/>
              <w:divBdr>
                <w:top w:val="none" w:sz="0" w:space="0" w:color="auto"/>
                <w:left w:val="none" w:sz="0" w:space="0" w:color="auto"/>
                <w:bottom w:val="none" w:sz="0" w:space="0" w:color="auto"/>
                <w:right w:val="none" w:sz="0" w:space="0" w:color="auto"/>
              </w:divBdr>
            </w:div>
            <w:div w:id="657080252">
              <w:marLeft w:val="0"/>
              <w:marRight w:val="0"/>
              <w:marTop w:val="0"/>
              <w:marBottom w:val="0"/>
              <w:divBdr>
                <w:top w:val="none" w:sz="0" w:space="0" w:color="auto"/>
                <w:left w:val="none" w:sz="0" w:space="0" w:color="auto"/>
                <w:bottom w:val="none" w:sz="0" w:space="0" w:color="auto"/>
                <w:right w:val="none" w:sz="0" w:space="0" w:color="auto"/>
              </w:divBdr>
            </w:div>
            <w:div w:id="678890885">
              <w:marLeft w:val="0"/>
              <w:marRight w:val="0"/>
              <w:marTop w:val="0"/>
              <w:marBottom w:val="0"/>
              <w:divBdr>
                <w:top w:val="none" w:sz="0" w:space="0" w:color="auto"/>
                <w:left w:val="none" w:sz="0" w:space="0" w:color="auto"/>
                <w:bottom w:val="none" w:sz="0" w:space="0" w:color="auto"/>
                <w:right w:val="none" w:sz="0" w:space="0" w:color="auto"/>
              </w:divBdr>
            </w:div>
            <w:div w:id="771899238">
              <w:marLeft w:val="0"/>
              <w:marRight w:val="0"/>
              <w:marTop w:val="0"/>
              <w:marBottom w:val="0"/>
              <w:divBdr>
                <w:top w:val="none" w:sz="0" w:space="0" w:color="auto"/>
                <w:left w:val="none" w:sz="0" w:space="0" w:color="auto"/>
                <w:bottom w:val="none" w:sz="0" w:space="0" w:color="auto"/>
                <w:right w:val="none" w:sz="0" w:space="0" w:color="auto"/>
              </w:divBdr>
            </w:div>
            <w:div w:id="784227264">
              <w:marLeft w:val="0"/>
              <w:marRight w:val="0"/>
              <w:marTop w:val="0"/>
              <w:marBottom w:val="0"/>
              <w:divBdr>
                <w:top w:val="none" w:sz="0" w:space="0" w:color="auto"/>
                <w:left w:val="none" w:sz="0" w:space="0" w:color="auto"/>
                <w:bottom w:val="none" w:sz="0" w:space="0" w:color="auto"/>
                <w:right w:val="none" w:sz="0" w:space="0" w:color="auto"/>
              </w:divBdr>
            </w:div>
            <w:div w:id="830684608">
              <w:marLeft w:val="0"/>
              <w:marRight w:val="0"/>
              <w:marTop w:val="0"/>
              <w:marBottom w:val="0"/>
              <w:divBdr>
                <w:top w:val="none" w:sz="0" w:space="0" w:color="auto"/>
                <w:left w:val="none" w:sz="0" w:space="0" w:color="auto"/>
                <w:bottom w:val="none" w:sz="0" w:space="0" w:color="auto"/>
                <w:right w:val="none" w:sz="0" w:space="0" w:color="auto"/>
              </w:divBdr>
            </w:div>
            <w:div w:id="962005064">
              <w:marLeft w:val="0"/>
              <w:marRight w:val="0"/>
              <w:marTop w:val="0"/>
              <w:marBottom w:val="0"/>
              <w:divBdr>
                <w:top w:val="none" w:sz="0" w:space="0" w:color="auto"/>
                <w:left w:val="none" w:sz="0" w:space="0" w:color="auto"/>
                <w:bottom w:val="none" w:sz="0" w:space="0" w:color="auto"/>
                <w:right w:val="none" w:sz="0" w:space="0" w:color="auto"/>
              </w:divBdr>
            </w:div>
            <w:div w:id="991759181">
              <w:marLeft w:val="0"/>
              <w:marRight w:val="0"/>
              <w:marTop w:val="0"/>
              <w:marBottom w:val="0"/>
              <w:divBdr>
                <w:top w:val="none" w:sz="0" w:space="0" w:color="auto"/>
                <w:left w:val="none" w:sz="0" w:space="0" w:color="auto"/>
                <w:bottom w:val="none" w:sz="0" w:space="0" w:color="auto"/>
                <w:right w:val="none" w:sz="0" w:space="0" w:color="auto"/>
              </w:divBdr>
            </w:div>
            <w:div w:id="1084646529">
              <w:marLeft w:val="0"/>
              <w:marRight w:val="0"/>
              <w:marTop w:val="0"/>
              <w:marBottom w:val="0"/>
              <w:divBdr>
                <w:top w:val="none" w:sz="0" w:space="0" w:color="auto"/>
                <w:left w:val="none" w:sz="0" w:space="0" w:color="auto"/>
                <w:bottom w:val="none" w:sz="0" w:space="0" w:color="auto"/>
                <w:right w:val="none" w:sz="0" w:space="0" w:color="auto"/>
              </w:divBdr>
            </w:div>
            <w:div w:id="1188300133">
              <w:marLeft w:val="0"/>
              <w:marRight w:val="0"/>
              <w:marTop w:val="0"/>
              <w:marBottom w:val="0"/>
              <w:divBdr>
                <w:top w:val="none" w:sz="0" w:space="0" w:color="auto"/>
                <w:left w:val="none" w:sz="0" w:space="0" w:color="auto"/>
                <w:bottom w:val="none" w:sz="0" w:space="0" w:color="auto"/>
                <w:right w:val="none" w:sz="0" w:space="0" w:color="auto"/>
              </w:divBdr>
            </w:div>
            <w:div w:id="1343969983">
              <w:marLeft w:val="0"/>
              <w:marRight w:val="0"/>
              <w:marTop w:val="0"/>
              <w:marBottom w:val="0"/>
              <w:divBdr>
                <w:top w:val="none" w:sz="0" w:space="0" w:color="auto"/>
                <w:left w:val="none" w:sz="0" w:space="0" w:color="auto"/>
                <w:bottom w:val="none" w:sz="0" w:space="0" w:color="auto"/>
                <w:right w:val="none" w:sz="0" w:space="0" w:color="auto"/>
              </w:divBdr>
            </w:div>
            <w:div w:id="1355888482">
              <w:marLeft w:val="0"/>
              <w:marRight w:val="0"/>
              <w:marTop w:val="0"/>
              <w:marBottom w:val="0"/>
              <w:divBdr>
                <w:top w:val="none" w:sz="0" w:space="0" w:color="auto"/>
                <w:left w:val="none" w:sz="0" w:space="0" w:color="auto"/>
                <w:bottom w:val="none" w:sz="0" w:space="0" w:color="auto"/>
                <w:right w:val="none" w:sz="0" w:space="0" w:color="auto"/>
              </w:divBdr>
            </w:div>
            <w:div w:id="1507863005">
              <w:marLeft w:val="0"/>
              <w:marRight w:val="0"/>
              <w:marTop w:val="0"/>
              <w:marBottom w:val="0"/>
              <w:divBdr>
                <w:top w:val="none" w:sz="0" w:space="0" w:color="auto"/>
                <w:left w:val="none" w:sz="0" w:space="0" w:color="auto"/>
                <w:bottom w:val="none" w:sz="0" w:space="0" w:color="auto"/>
                <w:right w:val="none" w:sz="0" w:space="0" w:color="auto"/>
              </w:divBdr>
            </w:div>
            <w:div w:id="1716156291">
              <w:marLeft w:val="0"/>
              <w:marRight w:val="0"/>
              <w:marTop w:val="0"/>
              <w:marBottom w:val="0"/>
              <w:divBdr>
                <w:top w:val="none" w:sz="0" w:space="0" w:color="auto"/>
                <w:left w:val="none" w:sz="0" w:space="0" w:color="auto"/>
                <w:bottom w:val="none" w:sz="0" w:space="0" w:color="auto"/>
                <w:right w:val="none" w:sz="0" w:space="0" w:color="auto"/>
              </w:divBdr>
            </w:div>
            <w:div w:id="1806661477">
              <w:marLeft w:val="0"/>
              <w:marRight w:val="0"/>
              <w:marTop w:val="0"/>
              <w:marBottom w:val="0"/>
              <w:divBdr>
                <w:top w:val="none" w:sz="0" w:space="0" w:color="auto"/>
                <w:left w:val="none" w:sz="0" w:space="0" w:color="auto"/>
                <w:bottom w:val="none" w:sz="0" w:space="0" w:color="auto"/>
                <w:right w:val="none" w:sz="0" w:space="0" w:color="auto"/>
              </w:divBdr>
            </w:div>
            <w:div w:id="1819493387">
              <w:marLeft w:val="0"/>
              <w:marRight w:val="0"/>
              <w:marTop w:val="0"/>
              <w:marBottom w:val="0"/>
              <w:divBdr>
                <w:top w:val="none" w:sz="0" w:space="0" w:color="auto"/>
                <w:left w:val="none" w:sz="0" w:space="0" w:color="auto"/>
                <w:bottom w:val="none" w:sz="0" w:space="0" w:color="auto"/>
                <w:right w:val="none" w:sz="0" w:space="0" w:color="auto"/>
              </w:divBdr>
            </w:div>
            <w:div w:id="1951155737">
              <w:marLeft w:val="0"/>
              <w:marRight w:val="0"/>
              <w:marTop w:val="0"/>
              <w:marBottom w:val="0"/>
              <w:divBdr>
                <w:top w:val="none" w:sz="0" w:space="0" w:color="auto"/>
                <w:left w:val="none" w:sz="0" w:space="0" w:color="auto"/>
                <w:bottom w:val="none" w:sz="0" w:space="0" w:color="auto"/>
                <w:right w:val="none" w:sz="0" w:space="0" w:color="auto"/>
              </w:divBdr>
            </w:div>
            <w:div w:id="1970353619">
              <w:marLeft w:val="0"/>
              <w:marRight w:val="0"/>
              <w:marTop w:val="0"/>
              <w:marBottom w:val="0"/>
              <w:divBdr>
                <w:top w:val="none" w:sz="0" w:space="0" w:color="auto"/>
                <w:left w:val="none" w:sz="0" w:space="0" w:color="auto"/>
                <w:bottom w:val="none" w:sz="0" w:space="0" w:color="auto"/>
                <w:right w:val="none" w:sz="0" w:space="0" w:color="auto"/>
              </w:divBdr>
            </w:div>
            <w:div w:id="1981109958">
              <w:marLeft w:val="0"/>
              <w:marRight w:val="0"/>
              <w:marTop w:val="0"/>
              <w:marBottom w:val="0"/>
              <w:divBdr>
                <w:top w:val="none" w:sz="0" w:space="0" w:color="auto"/>
                <w:left w:val="none" w:sz="0" w:space="0" w:color="auto"/>
                <w:bottom w:val="none" w:sz="0" w:space="0" w:color="auto"/>
                <w:right w:val="none" w:sz="0" w:space="0" w:color="auto"/>
              </w:divBdr>
            </w:div>
            <w:div w:id="2000499941">
              <w:marLeft w:val="0"/>
              <w:marRight w:val="0"/>
              <w:marTop w:val="0"/>
              <w:marBottom w:val="0"/>
              <w:divBdr>
                <w:top w:val="none" w:sz="0" w:space="0" w:color="auto"/>
                <w:left w:val="none" w:sz="0" w:space="0" w:color="auto"/>
                <w:bottom w:val="none" w:sz="0" w:space="0" w:color="auto"/>
                <w:right w:val="none" w:sz="0" w:space="0" w:color="auto"/>
              </w:divBdr>
            </w:div>
            <w:div w:id="2001883483">
              <w:marLeft w:val="0"/>
              <w:marRight w:val="0"/>
              <w:marTop w:val="0"/>
              <w:marBottom w:val="0"/>
              <w:divBdr>
                <w:top w:val="none" w:sz="0" w:space="0" w:color="auto"/>
                <w:left w:val="none" w:sz="0" w:space="0" w:color="auto"/>
                <w:bottom w:val="none" w:sz="0" w:space="0" w:color="auto"/>
                <w:right w:val="none" w:sz="0" w:space="0" w:color="auto"/>
              </w:divBdr>
            </w:div>
            <w:div w:id="2003001712">
              <w:marLeft w:val="0"/>
              <w:marRight w:val="0"/>
              <w:marTop w:val="0"/>
              <w:marBottom w:val="0"/>
              <w:divBdr>
                <w:top w:val="none" w:sz="0" w:space="0" w:color="auto"/>
                <w:left w:val="none" w:sz="0" w:space="0" w:color="auto"/>
                <w:bottom w:val="none" w:sz="0" w:space="0" w:color="auto"/>
                <w:right w:val="none" w:sz="0" w:space="0" w:color="auto"/>
              </w:divBdr>
            </w:div>
            <w:div w:id="2035615680">
              <w:marLeft w:val="0"/>
              <w:marRight w:val="0"/>
              <w:marTop w:val="0"/>
              <w:marBottom w:val="0"/>
              <w:divBdr>
                <w:top w:val="none" w:sz="0" w:space="0" w:color="auto"/>
                <w:left w:val="none" w:sz="0" w:space="0" w:color="auto"/>
                <w:bottom w:val="none" w:sz="0" w:space="0" w:color="auto"/>
                <w:right w:val="none" w:sz="0" w:space="0" w:color="auto"/>
              </w:divBdr>
            </w:div>
            <w:div w:id="2062244186">
              <w:marLeft w:val="0"/>
              <w:marRight w:val="0"/>
              <w:marTop w:val="0"/>
              <w:marBottom w:val="0"/>
              <w:divBdr>
                <w:top w:val="none" w:sz="0" w:space="0" w:color="auto"/>
                <w:left w:val="none" w:sz="0" w:space="0" w:color="auto"/>
                <w:bottom w:val="none" w:sz="0" w:space="0" w:color="auto"/>
                <w:right w:val="none" w:sz="0" w:space="0" w:color="auto"/>
              </w:divBdr>
            </w:div>
            <w:div w:id="2067604402">
              <w:marLeft w:val="0"/>
              <w:marRight w:val="0"/>
              <w:marTop w:val="0"/>
              <w:marBottom w:val="0"/>
              <w:divBdr>
                <w:top w:val="none" w:sz="0" w:space="0" w:color="auto"/>
                <w:left w:val="none" w:sz="0" w:space="0" w:color="auto"/>
                <w:bottom w:val="none" w:sz="0" w:space="0" w:color="auto"/>
                <w:right w:val="none" w:sz="0" w:space="0" w:color="auto"/>
              </w:divBdr>
            </w:div>
            <w:div w:id="2072387963">
              <w:marLeft w:val="0"/>
              <w:marRight w:val="0"/>
              <w:marTop w:val="0"/>
              <w:marBottom w:val="0"/>
              <w:divBdr>
                <w:top w:val="none" w:sz="0" w:space="0" w:color="auto"/>
                <w:left w:val="none" w:sz="0" w:space="0" w:color="auto"/>
                <w:bottom w:val="none" w:sz="0" w:space="0" w:color="auto"/>
                <w:right w:val="none" w:sz="0" w:space="0" w:color="auto"/>
              </w:divBdr>
            </w:div>
            <w:div w:id="2098400495">
              <w:marLeft w:val="0"/>
              <w:marRight w:val="0"/>
              <w:marTop w:val="0"/>
              <w:marBottom w:val="0"/>
              <w:divBdr>
                <w:top w:val="none" w:sz="0" w:space="0" w:color="auto"/>
                <w:left w:val="none" w:sz="0" w:space="0" w:color="auto"/>
                <w:bottom w:val="none" w:sz="0" w:space="0" w:color="auto"/>
                <w:right w:val="none" w:sz="0" w:space="0" w:color="auto"/>
              </w:divBdr>
            </w:div>
          </w:divsChild>
        </w:div>
        <w:div w:id="1926261741">
          <w:marLeft w:val="0"/>
          <w:marRight w:val="0"/>
          <w:marTop w:val="0"/>
          <w:marBottom w:val="0"/>
          <w:divBdr>
            <w:top w:val="none" w:sz="0" w:space="0" w:color="auto"/>
            <w:left w:val="none" w:sz="0" w:space="0" w:color="auto"/>
            <w:bottom w:val="none" w:sz="0" w:space="0" w:color="auto"/>
            <w:right w:val="none" w:sz="0" w:space="0" w:color="auto"/>
          </w:divBdr>
          <w:divsChild>
            <w:div w:id="152913308">
              <w:marLeft w:val="0"/>
              <w:marRight w:val="0"/>
              <w:marTop w:val="0"/>
              <w:marBottom w:val="0"/>
              <w:divBdr>
                <w:top w:val="none" w:sz="0" w:space="0" w:color="auto"/>
                <w:left w:val="none" w:sz="0" w:space="0" w:color="auto"/>
                <w:bottom w:val="none" w:sz="0" w:space="0" w:color="auto"/>
                <w:right w:val="none" w:sz="0" w:space="0" w:color="auto"/>
              </w:divBdr>
            </w:div>
            <w:div w:id="153616857">
              <w:marLeft w:val="0"/>
              <w:marRight w:val="0"/>
              <w:marTop w:val="0"/>
              <w:marBottom w:val="0"/>
              <w:divBdr>
                <w:top w:val="none" w:sz="0" w:space="0" w:color="auto"/>
                <w:left w:val="none" w:sz="0" w:space="0" w:color="auto"/>
                <w:bottom w:val="none" w:sz="0" w:space="0" w:color="auto"/>
                <w:right w:val="none" w:sz="0" w:space="0" w:color="auto"/>
              </w:divBdr>
            </w:div>
            <w:div w:id="158615437">
              <w:marLeft w:val="0"/>
              <w:marRight w:val="0"/>
              <w:marTop w:val="0"/>
              <w:marBottom w:val="0"/>
              <w:divBdr>
                <w:top w:val="none" w:sz="0" w:space="0" w:color="auto"/>
                <w:left w:val="none" w:sz="0" w:space="0" w:color="auto"/>
                <w:bottom w:val="none" w:sz="0" w:space="0" w:color="auto"/>
                <w:right w:val="none" w:sz="0" w:space="0" w:color="auto"/>
              </w:divBdr>
            </w:div>
            <w:div w:id="161091687">
              <w:marLeft w:val="0"/>
              <w:marRight w:val="0"/>
              <w:marTop w:val="0"/>
              <w:marBottom w:val="0"/>
              <w:divBdr>
                <w:top w:val="none" w:sz="0" w:space="0" w:color="auto"/>
                <w:left w:val="none" w:sz="0" w:space="0" w:color="auto"/>
                <w:bottom w:val="none" w:sz="0" w:space="0" w:color="auto"/>
                <w:right w:val="none" w:sz="0" w:space="0" w:color="auto"/>
              </w:divBdr>
            </w:div>
            <w:div w:id="196964959">
              <w:marLeft w:val="0"/>
              <w:marRight w:val="0"/>
              <w:marTop w:val="0"/>
              <w:marBottom w:val="0"/>
              <w:divBdr>
                <w:top w:val="none" w:sz="0" w:space="0" w:color="auto"/>
                <w:left w:val="none" w:sz="0" w:space="0" w:color="auto"/>
                <w:bottom w:val="none" w:sz="0" w:space="0" w:color="auto"/>
                <w:right w:val="none" w:sz="0" w:space="0" w:color="auto"/>
              </w:divBdr>
            </w:div>
            <w:div w:id="266932406">
              <w:marLeft w:val="0"/>
              <w:marRight w:val="0"/>
              <w:marTop w:val="0"/>
              <w:marBottom w:val="0"/>
              <w:divBdr>
                <w:top w:val="none" w:sz="0" w:space="0" w:color="auto"/>
                <w:left w:val="none" w:sz="0" w:space="0" w:color="auto"/>
                <w:bottom w:val="none" w:sz="0" w:space="0" w:color="auto"/>
                <w:right w:val="none" w:sz="0" w:space="0" w:color="auto"/>
              </w:divBdr>
            </w:div>
            <w:div w:id="350111757">
              <w:marLeft w:val="0"/>
              <w:marRight w:val="0"/>
              <w:marTop w:val="0"/>
              <w:marBottom w:val="0"/>
              <w:divBdr>
                <w:top w:val="none" w:sz="0" w:space="0" w:color="auto"/>
                <w:left w:val="none" w:sz="0" w:space="0" w:color="auto"/>
                <w:bottom w:val="none" w:sz="0" w:space="0" w:color="auto"/>
                <w:right w:val="none" w:sz="0" w:space="0" w:color="auto"/>
              </w:divBdr>
            </w:div>
            <w:div w:id="407196958">
              <w:marLeft w:val="0"/>
              <w:marRight w:val="0"/>
              <w:marTop w:val="0"/>
              <w:marBottom w:val="0"/>
              <w:divBdr>
                <w:top w:val="none" w:sz="0" w:space="0" w:color="auto"/>
                <w:left w:val="none" w:sz="0" w:space="0" w:color="auto"/>
                <w:bottom w:val="none" w:sz="0" w:space="0" w:color="auto"/>
                <w:right w:val="none" w:sz="0" w:space="0" w:color="auto"/>
              </w:divBdr>
            </w:div>
            <w:div w:id="741369573">
              <w:marLeft w:val="0"/>
              <w:marRight w:val="0"/>
              <w:marTop w:val="0"/>
              <w:marBottom w:val="0"/>
              <w:divBdr>
                <w:top w:val="none" w:sz="0" w:space="0" w:color="auto"/>
                <w:left w:val="none" w:sz="0" w:space="0" w:color="auto"/>
                <w:bottom w:val="none" w:sz="0" w:space="0" w:color="auto"/>
                <w:right w:val="none" w:sz="0" w:space="0" w:color="auto"/>
              </w:divBdr>
            </w:div>
            <w:div w:id="853613495">
              <w:marLeft w:val="0"/>
              <w:marRight w:val="0"/>
              <w:marTop w:val="0"/>
              <w:marBottom w:val="0"/>
              <w:divBdr>
                <w:top w:val="none" w:sz="0" w:space="0" w:color="auto"/>
                <w:left w:val="none" w:sz="0" w:space="0" w:color="auto"/>
                <w:bottom w:val="none" w:sz="0" w:space="0" w:color="auto"/>
                <w:right w:val="none" w:sz="0" w:space="0" w:color="auto"/>
              </w:divBdr>
            </w:div>
            <w:div w:id="880677785">
              <w:marLeft w:val="0"/>
              <w:marRight w:val="0"/>
              <w:marTop w:val="0"/>
              <w:marBottom w:val="0"/>
              <w:divBdr>
                <w:top w:val="none" w:sz="0" w:space="0" w:color="auto"/>
                <w:left w:val="none" w:sz="0" w:space="0" w:color="auto"/>
                <w:bottom w:val="none" w:sz="0" w:space="0" w:color="auto"/>
                <w:right w:val="none" w:sz="0" w:space="0" w:color="auto"/>
              </w:divBdr>
            </w:div>
            <w:div w:id="919679202">
              <w:marLeft w:val="0"/>
              <w:marRight w:val="0"/>
              <w:marTop w:val="0"/>
              <w:marBottom w:val="0"/>
              <w:divBdr>
                <w:top w:val="none" w:sz="0" w:space="0" w:color="auto"/>
                <w:left w:val="none" w:sz="0" w:space="0" w:color="auto"/>
                <w:bottom w:val="none" w:sz="0" w:space="0" w:color="auto"/>
                <w:right w:val="none" w:sz="0" w:space="0" w:color="auto"/>
              </w:divBdr>
            </w:div>
            <w:div w:id="1022122503">
              <w:marLeft w:val="0"/>
              <w:marRight w:val="0"/>
              <w:marTop w:val="0"/>
              <w:marBottom w:val="0"/>
              <w:divBdr>
                <w:top w:val="none" w:sz="0" w:space="0" w:color="auto"/>
                <w:left w:val="none" w:sz="0" w:space="0" w:color="auto"/>
                <w:bottom w:val="none" w:sz="0" w:space="0" w:color="auto"/>
                <w:right w:val="none" w:sz="0" w:space="0" w:color="auto"/>
              </w:divBdr>
            </w:div>
            <w:div w:id="1047610355">
              <w:marLeft w:val="0"/>
              <w:marRight w:val="0"/>
              <w:marTop w:val="0"/>
              <w:marBottom w:val="0"/>
              <w:divBdr>
                <w:top w:val="none" w:sz="0" w:space="0" w:color="auto"/>
                <w:left w:val="none" w:sz="0" w:space="0" w:color="auto"/>
                <w:bottom w:val="none" w:sz="0" w:space="0" w:color="auto"/>
                <w:right w:val="none" w:sz="0" w:space="0" w:color="auto"/>
              </w:divBdr>
            </w:div>
            <w:div w:id="1098872566">
              <w:marLeft w:val="0"/>
              <w:marRight w:val="0"/>
              <w:marTop w:val="0"/>
              <w:marBottom w:val="0"/>
              <w:divBdr>
                <w:top w:val="none" w:sz="0" w:space="0" w:color="auto"/>
                <w:left w:val="none" w:sz="0" w:space="0" w:color="auto"/>
                <w:bottom w:val="none" w:sz="0" w:space="0" w:color="auto"/>
                <w:right w:val="none" w:sz="0" w:space="0" w:color="auto"/>
              </w:divBdr>
            </w:div>
            <w:div w:id="1133448089">
              <w:marLeft w:val="0"/>
              <w:marRight w:val="0"/>
              <w:marTop w:val="0"/>
              <w:marBottom w:val="0"/>
              <w:divBdr>
                <w:top w:val="none" w:sz="0" w:space="0" w:color="auto"/>
                <w:left w:val="none" w:sz="0" w:space="0" w:color="auto"/>
                <w:bottom w:val="none" w:sz="0" w:space="0" w:color="auto"/>
                <w:right w:val="none" w:sz="0" w:space="0" w:color="auto"/>
              </w:divBdr>
            </w:div>
            <w:div w:id="1133602199">
              <w:marLeft w:val="0"/>
              <w:marRight w:val="0"/>
              <w:marTop w:val="0"/>
              <w:marBottom w:val="0"/>
              <w:divBdr>
                <w:top w:val="none" w:sz="0" w:space="0" w:color="auto"/>
                <w:left w:val="none" w:sz="0" w:space="0" w:color="auto"/>
                <w:bottom w:val="none" w:sz="0" w:space="0" w:color="auto"/>
                <w:right w:val="none" w:sz="0" w:space="0" w:color="auto"/>
              </w:divBdr>
            </w:div>
            <w:div w:id="1215000272">
              <w:marLeft w:val="0"/>
              <w:marRight w:val="0"/>
              <w:marTop w:val="0"/>
              <w:marBottom w:val="0"/>
              <w:divBdr>
                <w:top w:val="none" w:sz="0" w:space="0" w:color="auto"/>
                <w:left w:val="none" w:sz="0" w:space="0" w:color="auto"/>
                <w:bottom w:val="none" w:sz="0" w:space="0" w:color="auto"/>
                <w:right w:val="none" w:sz="0" w:space="0" w:color="auto"/>
              </w:divBdr>
            </w:div>
            <w:div w:id="1355841150">
              <w:marLeft w:val="0"/>
              <w:marRight w:val="0"/>
              <w:marTop w:val="0"/>
              <w:marBottom w:val="0"/>
              <w:divBdr>
                <w:top w:val="none" w:sz="0" w:space="0" w:color="auto"/>
                <w:left w:val="none" w:sz="0" w:space="0" w:color="auto"/>
                <w:bottom w:val="none" w:sz="0" w:space="0" w:color="auto"/>
                <w:right w:val="none" w:sz="0" w:space="0" w:color="auto"/>
              </w:divBdr>
            </w:div>
            <w:div w:id="1358194176">
              <w:marLeft w:val="0"/>
              <w:marRight w:val="0"/>
              <w:marTop w:val="0"/>
              <w:marBottom w:val="0"/>
              <w:divBdr>
                <w:top w:val="none" w:sz="0" w:space="0" w:color="auto"/>
                <w:left w:val="none" w:sz="0" w:space="0" w:color="auto"/>
                <w:bottom w:val="none" w:sz="0" w:space="0" w:color="auto"/>
                <w:right w:val="none" w:sz="0" w:space="0" w:color="auto"/>
              </w:divBdr>
            </w:div>
            <w:div w:id="1509829590">
              <w:marLeft w:val="0"/>
              <w:marRight w:val="0"/>
              <w:marTop w:val="0"/>
              <w:marBottom w:val="0"/>
              <w:divBdr>
                <w:top w:val="none" w:sz="0" w:space="0" w:color="auto"/>
                <w:left w:val="none" w:sz="0" w:space="0" w:color="auto"/>
                <w:bottom w:val="none" w:sz="0" w:space="0" w:color="auto"/>
                <w:right w:val="none" w:sz="0" w:space="0" w:color="auto"/>
              </w:divBdr>
            </w:div>
            <w:div w:id="1576893529">
              <w:marLeft w:val="0"/>
              <w:marRight w:val="0"/>
              <w:marTop w:val="0"/>
              <w:marBottom w:val="0"/>
              <w:divBdr>
                <w:top w:val="none" w:sz="0" w:space="0" w:color="auto"/>
                <w:left w:val="none" w:sz="0" w:space="0" w:color="auto"/>
                <w:bottom w:val="none" w:sz="0" w:space="0" w:color="auto"/>
                <w:right w:val="none" w:sz="0" w:space="0" w:color="auto"/>
              </w:divBdr>
            </w:div>
            <w:div w:id="1620726326">
              <w:marLeft w:val="0"/>
              <w:marRight w:val="0"/>
              <w:marTop w:val="0"/>
              <w:marBottom w:val="0"/>
              <w:divBdr>
                <w:top w:val="none" w:sz="0" w:space="0" w:color="auto"/>
                <w:left w:val="none" w:sz="0" w:space="0" w:color="auto"/>
                <w:bottom w:val="none" w:sz="0" w:space="0" w:color="auto"/>
                <w:right w:val="none" w:sz="0" w:space="0" w:color="auto"/>
              </w:divBdr>
            </w:div>
            <w:div w:id="1631280720">
              <w:marLeft w:val="0"/>
              <w:marRight w:val="0"/>
              <w:marTop w:val="0"/>
              <w:marBottom w:val="0"/>
              <w:divBdr>
                <w:top w:val="none" w:sz="0" w:space="0" w:color="auto"/>
                <w:left w:val="none" w:sz="0" w:space="0" w:color="auto"/>
                <w:bottom w:val="none" w:sz="0" w:space="0" w:color="auto"/>
                <w:right w:val="none" w:sz="0" w:space="0" w:color="auto"/>
              </w:divBdr>
            </w:div>
            <w:div w:id="1648393341">
              <w:marLeft w:val="0"/>
              <w:marRight w:val="0"/>
              <w:marTop w:val="0"/>
              <w:marBottom w:val="0"/>
              <w:divBdr>
                <w:top w:val="none" w:sz="0" w:space="0" w:color="auto"/>
                <w:left w:val="none" w:sz="0" w:space="0" w:color="auto"/>
                <w:bottom w:val="none" w:sz="0" w:space="0" w:color="auto"/>
                <w:right w:val="none" w:sz="0" w:space="0" w:color="auto"/>
              </w:divBdr>
            </w:div>
            <w:div w:id="1692606337">
              <w:marLeft w:val="0"/>
              <w:marRight w:val="0"/>
              <w:marTop w:val="0"/>
              <w:marBottom w:val="0"/>
              <w:divBdr>
                <w:top w:val="none" w:sz="0" w:space="0" w:color="auto"/>
                <w:left w:val="none" w:sz="0" w:space="0" w:color="auto"/>
                <w:bottom w:val="none" w:sz="0" w:space="0" w:color="auto"/>
                <w:right w:val="none" w:sz="0" w:space="0" w:color="auto"/>
              </w:divBdr>
            </w:div>
            <w:div w:id="1710257025">
              <w:marLeft w:val="0"/>
              <w:marRight w:val="0"/>
              <w:marTop w:val="0"/>
              <w:marBottom w:val="0"/>
              <w:divBdr>
                <w:top w:val="none" w:sz="0" w:space="0" w:color="auto"/>
                <w:left w:val="none" w:sz="0" w:space="0" w:color="auto"/>
                <w:bottom w:val="none" w:sz="0" w:space="0" w:color="auto"/>
                <w:right w:val="none" w:sz="0" w:space="0" w:color="auto"/>
              </w:divBdr>
            </w:div>
            <w:div w:id="1725832051">
              <w:marLeft w:val="0"/>
              <w:marRight w:val="0"/>
              <w:marTop w:val="0"/>
              <w:marBottom w:val="0"/>
              <w:divBdr>
                <w:top w:val="none" w:sz="0" w:space="0" w:color="auto"/>
                <w:left w:val="none" w:sz="0" w:space="0" w:color="auto"/>
                <w:bottom w:val="none" w:sz="0" w:space="0" w:color="auto"/>
                <w:right w:val="none" w:sz="0" w:space="0" w:color="auto"/>
              </w:divBdr>
            </w:div>
            <w:div w:id="1778794757">
              <w:marLeft w:val="0"/>
              <w:marRight w:val="0"/>
              <w:marTop w:val="0"/>
              <w:marBottom w:val="0"/>
              <w:divBdr>
                <w:top w:val="none" w:sz="0" w:space="0" w:color="auto"/>
                <w:left w:val="none" w:sz="0" w:space="0" w:color="auto"/>
                <w:bottom w:val="none" w:sz="0" w:space="0" w:color="auto"/>
                <w:right w:val="none" w:sz="0" w:space="0" w:color="auto"/>
              </w:divBdr>
            </w:div>
            <w:div w:id="1831866227">
              <w:marLeft w:val="0"/>
              <w:marRight w:val="0"/>
              <w:marTop w:val="0"/>
              <w:marBottom w:val="0"/>
              <w:divBdr>
                <w:top w:val="none" w:sz="0" w:space="0" w:color="auto"/>
                <w:left w:val="none" w:sz="0" w:space="0" w:color="auto"/>
                <w:bottom w:val="none" w:sz="0" w:space="0" w:color="auto"/>
                <w:right w:val="none" w:sz="0" w:space="0" w:color="auto"/>
              </w:divBdr>
            </w:div>
            <w:div w:id="1879975893">
              <w:marLeft w:val="0"/>
              <w:marRight w:val="0"/>
              <w:marTop w:val="0"/>
              <w:marBottom w:val="0"/>
              <w:divBdr>
                <w:top w:val="none" w:sz="0" w:space="0" w:color="auto"/>
                <w:left w:val="none" w:sz="0" w:space="0" w:color="auto"/>
                <w:bottom w:val="none" w:sz="0" w:space="0" w:color="auto"/>
                <w:right w:val="none" w:sz="0" w:space="0" w:color="auto"/>
              </w:divBdr>
            </w:div>
            <w:div w:id="1918634017">
              <w:marLeft w:val="0"/>
              <w:marRight w:val="0"/>
              <w:marTop w:val="0"/>
              <w:marBottom w:val="0"/>
              <w:divBdr>
                <w:top w:val="none" w:sz="0" w:space="0" w:color="auto"/>
                <w:left w:val="none" w:sz="0" w:space="0" w:color="auto"/>
                <w:bottom w:val="none" w:sz="0" w:space="0" w:color="auto"/>
                <w:right w:val="none" w:sz="0" w:space="0" w:color="auto"/>
              </w:divBdr>
            </w:div>
            <w:div w:id="1927156093">
              <w:marLeft w:val="0"/>
              <w:marRight w:val="0"/>
              <w:marTop w:val="0"/>
              <w:marBottom w:val="0"/>
              <w:divBdr>
                <w:top w:val="none" w:sz="0" w:space="0" w:color="auto"/>
                <w:left w:val="none" w:sz="0" w:space="0" w:color="auto"/>
                <w:bottom w:val="none" w:sz="0" w:space="0" w:color="auto"/>
                <w:right w:val="none" w:sz="0" w:space="0" w:color="auto"/>
              </w:divBdr>
            </w:div>
            <w:div w:id="1943032512">
              <w:marLeft w:val="0"/>
              <w:marRight w:val="0"/>
              <w:marTop w:val="0"/>
              <w:marBottom w:val="0"/>
              <w:divBdr>
                <w:top w:val="none" w:sz="0" w:space="0" w:color="auto"/>
                <w:left w:val="none" w:sz="0" w:space="0" w:color="auto"/>
                <w:bottom w:val="none" w:sz="0" w:space="0" w:color="auto"/>
                <w:right w:val="none" w:sz="0" w:space="0" w:color="auto"/>
              </w:divBdr>
            </w:div>
            <w:div w:id="2005359171">
              <w:marLeft w:val="0"/>
              <w:marRight w:val="0"/>
              <w:marTop w:val="0"/>
              <w:marBottom w:val="0"/>
              <w:divBdr>
                <w:top w:val="none" w:sz="0" w:space="0" w:color="auto"/>
                <w:left w:val="none" w:sz="0" w:space="0" w:color="auto"/>
                <w:bottom w:val="none" w:sz="0" w:space="0" w:color="auto"/>
                <w:right w:val="none" w:sz="0" w:space="0" w:color="auto"/>
              </w:divBdr>
            </w:div>
          </w:divsChild>
        </w:div>
        <w:div w:id="20082424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385</Words>
  <Characters>2195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Elist</Company>
  <LinksUpToDate>false</LinksUpToDate>
  <CharactersWithSpaces>2575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Александро</dc:creator>
  <cp:lastModifiedBy>Наталья Анатольевна Моржова</cp:lastModifiedBy>
  <cp:revision>5</cp:revision>
  <cp:lastPrinted>2021-07-20T08:45:00Z</cp:lastPrinted>
  <dcterms:created xsi:type="dcterms:W3CDTF">2021-07-20T08:12:00Z</dcterms:created>
  <dcterms:modified xsi:type="dcterms:W3CDTF">2021-07-22T03:22:00Z</dcterms:modified>
</cp:coreProperties>
</file>